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0AA" w:rsidRPr="00156481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56481">
        <w:rPr>
          <w:rFonts w:ascii="Times New Roman" w:hAnsi="Times New Roman" w:cs="Times New Roman"/>
          <w:sz w:val="28"/>
          <w:szCs w:val="28"/>
        </w:rPr>
        <w:t>Приложение 1</w:t>
      </w:r>
      <w:r w:rsidR="003B7463">
        <w:rPr>
          <w:rFonts w:ascii="Times New Roman" w:hAnsi="Times New Roman" w:cs="Times New Roman"/>
          <w:sz w:val="28"/>
          <w:szCs w:val="28"/>
        </w:rPr>
        <w:t>3</w:t>
      </w:r>
      <w:r w:rsidRPr="00156481">
        <w:rPr>
          <w:rFonts w:ascii="Times New Roman" w:hAnsi="Times New Roman" w:cs="Times New Roman"/>
          <w:sz w:val="28"/>
          <w:szCs w:val="28"/>
        </w:rPr>
        <w:tab/>
      </w:r>
    </w:p>
    <w:p w:rsidR="00F430AA" w:rsidRPr="00156481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56481">
        <w:rPr>
          <w:rFonts w:ascii="Times New Roman" w:hAnsi="Times New Roman" w:cs="Times New Roman"/>
          <w:sz w:val="28"/>
          <w:szCs w:val="28"/>
        </w:rPr>
        <w:t>к решению Совета депутатов</w:t>
      </w:r>
      <w:r w:rsidRPr="00156481">
        <w:rPr>
          <w:rFonts w:ascii="Times New Roman" w:hAnsi="Times New Roman" w:cs="Times New Roman"/>
          <w:sz w:val="28"/>
          <w:szCs w:val="28"/>
        </w:rPr>
        <w:tab/>
      </w:r>
    </w:p>
    <w:p w:rsidR="00F430AA" w:rsidRPr="00156481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56481">
        <w:rPr>
          <w:rFonts w:ascii="Times New Roman" w:hAnsi="Times New Roman" w:cs="Times New Roman"/>
          <w:sz w:val="28"/>
          <w:szCs w:val="28"/>
        </w:rPr>
        <w:t>города Новосибирска</w:t>
      </w:r>
      <w:r w:rsidRPr="00156481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147A67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56481">
        <w:rPr>
          <w:rFonts w:ascii="Times New Roman" w:hAnsi="Times New Roman" w:cs="Times New Roman"/>
          <w:sz w:val="28"/>
          <w:szCs w:val="28"/>
        </w:rPr>
        <w:t xml:space="preserve">от </w:t>
      </w:r>
      <w:r w:rsidR="008A5A9E">
        <w:rPr>
          <w:rFonts w:ascii="Times New Roman" w:hAnsi="Times New Roman" w:cs="Times New Roman"/>
          <w:sz w:val="28"/>
          <w:szCs w:val="28"/>
        </w:rPr>
        <w:t>23.12.2024</w:t>
      </w:r>
      <w:r w:rsidR="00B0317A" w:rsidRPr="00156481">
        <w:rPr>
          <w:rFonts w:ascii="Times New Roman" w:hAnsi="Times New Roman" w:cs="Times New Roman"/>
          <w:sz w:val="28"/>
          <w:szCs w:val="28"/>
        </w:rPr>
        <w:t xml:space="preserve"> </w:t>
      </w:r>
      <w:r w:rsidRPr="00156481">
        <w:rPr>
          <w:rFonts w:ascii="Times New Roman" w:hAnsi="Times New Roman" w:cs="Times New Roman"/>
          <w:sz w:val="28"/>
          <w:szCs w:val="28"/>
        </w:rPr>
        <w:t xml:space="preserve">№ </w:t>
      </w:r>
      <w:r w:rsidR="008A5A9E">
        <w:rPr>
          <w:rFonts w:ascii="Times New Roman" w:hAnsi="Times New Roman" w:cs="Times New Roman"/>
          <w:sz w:val="28"/>
          <w:szCs w:val="28"/>
        </w:rPr>
        <w:t>853</w:t>
      </w:r>
      <w:bookmarkStart w:id="0" w:name="_GoBack"/>
      <w:bookmarkEnd w:id="0"/>
      <w:r w:rsidR="00F430AA"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Приложение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к решению Совета депутатов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города Новосибирска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255BAF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от 21.12.202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430A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631</w:t>
      </w:r>
    </w:p>
    <w:p w:rsidR="00F430AA" w:rsidRDefault="00F430AA" w:rsidP="00255BA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СЛУЧАИ</w:t>
      </w:r>
    </w:p>
    <w:p w:rsidR="00255BAF" w:rsidRDefault="00F430AA" w:rsidP="00F430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предоставления из бюджета города Новосибирска субсидий юридическим лицам (за исключением субсидий муниципальным учреждениям), индивидуальным предпринимателям, физическим лицам</w:t>
      </w: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4B30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Субсидии из бюджета города Новосибирска предоставляются </w:t>
      </w:r>
      <w:r w:rsidR="004B30CA" w:rsidRPr="006B313A">
        <w:rPr>
          <w:rFonts w:ascii="Times New Roman" w:hAnsi="Times New Roman" w:cs="Times New Roman"/>
          <w:sz w:val="28"/>
          <w:szCs w:val="28"/>
        </w:rPr>
        <w:t>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табачной и алкогольной продукции, кроме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виноматериалов, если иное не предусмотрено нормативными правовыми актами Правительства Российской Федерации), выполнением работ, оказанием услуг</w:t>
      </w:r>
      <w:r w:rsidRPr="006B313A">
        <w:rPr>
          <w:rFonts w:ascii="Times New Roman" w:hAnsi="Times New Roman" w:cs="Times New Roman"/>
          <w:sz w:val="28"/>
          <w:szCs w:val="28"/>
        </w:rPr>
        <w:t>:</w:t>
      </w:r>
    </w:p>
    <w:p w:rsidR="00255BAF" w:rsidRDefault="00255BAF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bookmarkStart w:id="1" w:name="Par14"/>
      <w:bookmarkEnd w:id="1"/>
      <w:r w:rsidR="006B313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Управляющим организациям, товариществам собственников жилья, жилищным, жилищно-строительным и иным специализированным потребительским кооперативам, а также при непосредственном управлении многоквартирным домом собственниками помещений в таком доме лицу, оказывающему услуги и выполняющему работы по надлежащему содержанию и ремонту общего имущества в многоквартирном доме (за исключением государственных учреждений), на:</w:t>
      </w:r>
    </w:p>
    <w:p w:rsidR="00255BAF" w:rsidRDefault="00255BAF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и ремонт общего имущества в многоквартирном доме, проведение благоустройства дворовых территорий;</w:t>
      </w:r>
    </w:p>
    <w:p w:rsidR="00255BAF" w:rsidRDefault="00255BAF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возмещение затрат на предоставление коммунальной услуги по отоплению жилых помещений, расположенных в многоквартирном доме, подлежащем капитальному ремонту или реконструкции в соответствии с решением органа местного самоуправления, в том числе в целях предупреждения и ликвидации последствий стихийных бедствий и чрезвычайных ситуаций.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1.2. </w:t>
      </w:r>
      <w:r w:rsidR="00255BAF">
        <w:rPr>
          <w:rFonts w:ascii="Times New Roman" w:hAnsi="Times New Roman" w:cs="Times New Roman"/>
          <w:sz w:val="28"/>
          <w:szCs w:val="28"/>
        </w:rPr>
        <w:t>Субъектам малого и среднего предпринимательства города Новосибирска в форме финансовой поддержки субъектов малого и среднего предпринимательства.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1.3. </w:t>
      </w:r>
      <w:r w:rsidR="00255BAF">
        <w:rPr>
          <w:rFonts w:ascii="Times New Roman" w:hAnsi="Times New Roman" w:cs="Times New Roman"/>
          <w:sz w:val="28"/>
          <w:szCs w:val="28"/>
        </w:rPr>
        <w:t xml:space="preserve">Юридическим лицам (за исключением государственных учреждений), индивидуальным предпринимателям, физическим лицам в сфере культуры, физической культуры и спорта, социальной политики, транспортного </w:t>
      </w:r>
      <w:r w:rsidR="00255BAF">
        <w:rPr>
          <w:rFonts w:ascii="Times New Roman" w:hAnsi="Times New Roman" w:cs="Times New Roman"/>
          <w:sz w:val="28"/>
          <w:szCs w:val="28"/>
        </w:rPr>
        <w:lastRenderedPageBreak/>
        <w:t>обслуживания, содержания и развития транспортной и инженерной инфраструктур, благоустройства территорий общего пользования, инновационной и инвестиционной деятельности, поддержки общественных и молодежных инициатив.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1.4. </w:t>
      </w:r>
      <w:r w:rsidR="00255BAF">
        <w:rPr>
          <w:rFonts w:ascii="Times New Roman" w:hAnsi="Times New Roman" w:cs="Times New Roman"/>
          <w:sz w:val="28"/>
          <w:szCs w:val="28"/>
        </w:rPr>
        <w:t xml:space="preserve">Некоммерческим организациям, созданным в соответствии с Федеральными законами от 15.04.1998 </w:t>
      </w:r>
      <w:hyperlink r:id="rId10" w:history="1">
        <w:r w:rsidR="00F430AA" w:rsidRPr="00F430AA">
          <w:rPr>
            <w:rFonts w:ascii="Times New Roman" w:hAnsi="Times New Roman" w:cs="Times New Roman"/>
            <w:sz w:val="28"/>
            <w:szCs w:val="28"/>
          </w:rPr>
          <w:t>№</w:t>
        </w:r>
        <w:r w:rsidR="00255BAF" w:rsidRPr="00F430AA">
          <w:rPr>
            <w:rFonts w:ascii="Times New Roman" w:hAnsi="Times New Roman" w:cs="Times New Roman"/>
            <w:sz w:val="28"/>
            <w:szCs w:val="28"/>
          </w:rPr>
          <w:t xml:space="preserve"> 66-ФЗ</w:t>
        </w:r>
      </w:hyperlink>
      <w:r w:rsidR="00255BAF" w:rsidRPr="00F430AA">
        <w:rPr>
          <w:rFonts w:ascii="Times New Roman" w:hAnsi="Times New Roman" w:cs="Times New Roman"/>
          <w:sz w:val="28"/>
          <w:szCs w:val="28"/>
        </w:rPr>
        <w:t xml:space="preserve"> </w:t>
      </w:r>
      <w:r w:rsidR="00F430AA">
        <w:rPr>
          <w:rFonts w:ascii="Times New Roman" w:hAnsi="Times New Roman" w:cs="Times New Roman"/>
          <w:sz w:val="28"/>
          <w:szCs w:val="28"/>
        </w:rPr>
        <w:t>«</w:t>
      </w:r>
      <w:r w:rsidR="00255BAF">
        <w:rPr>
          <w:rFonts w:ascii="Times New Roman" w:hAnsi="Times New Roman" w:cs="Times New Roman"/>
          <w:sz w:val="28"/>
          <w:szCs w:val="28"/>
        </w:rPr>
        <w:t>О садоводческих, огороднических и дачных неко</w:t>
      </w:r>
      <w:r w:rsidR="00F430AA">
        <w:rPr>
          <w:rFonts w:ascii="Times New Roman" w:hAnsi="Times New Roman" w:cs="Times New Roman"/>
          <w:sz w:val="28"/>
          <w:szCs w:val="28"/>
        </w:rPr>
        <w:t>ммерческих объединениях граждан»</w:t>
      </w:r>
      <w:r w:rsidR="00255BAF">
        <w:rPr>
          <w:rFonts w:ascii="Times New Roman" w:hAnsi="Times New Roman" w:cs="Times New Roman"/>
          <w:sz w:val="28"/>
          <w:szCs w:val="28"/>
        </w:rPr>
        <w:t xml:space="preserve">, от 29.07.2017 </w:t>
      </w:r>
      <w:hyperlink r:id="rId11" w:history="1">
        <w:r w:rsidR="00F430AA" w:rsidRPr="00F430AA">
          <w:rPr>
            <w:rFonts w:ascii="Times New Roman" w:hAnsi="Times New Roman" w:cs="Times New Roman"/>
            <w:sz w:val="28"/>
            <w:szCs w:val="28"/>
          </w:rPr>
          <w:t>№</w:t>
        </w:r>
        <w:r w:rsidR="00255BAF" w:rsidRPr="00F430AA">
          <w:rPr>
            <w:rFonts w:ascii="Times New Roman" w:hAnsi="Times New Roman" w:cs="Times New Roman"/>
            <w:sz w:val="28"/>
            <w:szCs w:val="28"/>
          </w:rPr>
          <w:t xml:space="preserve"> 217-ФЗ</w:t>
        </w:r>
      </w:hyperlink>
      <w:r w:rsidR="00255BAF">
        <w:rPr>
          <w:rFonts w:ascii="Times New Roman" w:hAnsi="Times New Roman" w:cs="Times New Roman"/>
          <w:sz w:val="28"/>
          <w:szCs w:val="28"/>
        </w:rPr>
        <w:t xml:space="preserve"> </w:t>
      </w:r>
      <w:r w:rsidR="00F430AA">
        <w:rPr>
          <w:rFonts w:ascii="Times New Roman" w:hAnsi="Times New Roman" w:cs="Times New Roman"/>
          <w:sz w:val="28"/>
          <w:szCs w:val="28"/>
        </w:rPr>
        <w:t>«</w:t>
      </w:r>
      <w:r w:rsidR="00255BAF">
        <w:rPr>
          <w:rFonts w:ascii="Times New Roman" w:hAnsi="Times New Roman" w:cs="Times New Roman"/>
          <w:sz w:val="28"/>
          <w:szCs w:val="28"/>
        </w:rPr>
        <w:t>О ведении гражданами садоводства и огородничества для собственных нужд и о внесении изменений в отдельные законодате</w:t>
      </w:r>
      <w:r w:rsidR="00F430AA">
        <w:rPr>
          <w:rFonts w:ascii="Times New Roman" w:hAnsi="Times New Roman" w:cs="Times New Roman"/>
          <w:sz w:val="28"/>
          <w:szCs w:val="28"/>
        </w:rPr>
        <w:t>льные акты Российской Федерации»</w:t>
      </w:r>
      <w:r w:rsidR="00255BAF">
        <w:rPr>
          <w:rFonts w:ascii="Times New Roman" w:hAnsi="Times New Roman" w:cs="Times New Roman"/>
          <w:sz w:val="28"/>
          <w:szCs w:val="28"/>
        </w:rPr>
        <w:t>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1.5. </w:t>
      </w:r>
      <w:r w:rsidR="00255BAF">
        <w:rPr>
          <w:rFonts w:ascii="Times New Roman" w:hAnsi="Times New Roman" w:cs="Times New Roman"/>
          <w:sz w:val="28"/>
          <w:szCs w:val="28"/>
        </w:rPr>
        <w:t>Юридическим лицам (за исключением государственных учреждений), индивидуальным предпринимателям, выполнившим работы (оказавшим услуги) по газификации индивидуальных жилых домов и квартир в многоквартирных домах жилищного фонда города Новосибирска, замене внутридомового и (или) внутриквартирного газового оборудования в них.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1.6. </w:t>
      </w:r>
      <w:r w:rsidR="00255BAF">
        <w:rPr>
          <w:rFonts w:ascii="Times New Roman" w:hAnsi="Times New Roman" w:cs="Times New Roman"/>
          <w:sz w:val="28"/>
          <w:szCs w:val="28"/>
        </w:rPr>
        <w:t>Жилищным, жилищно-строительным или иным специализированным потребительским кооперативам, созданным для строительства многоквартирных домов, граждане - участники строительства которых признаны пострадавшими от действий недобросовестных застройщиков, в целях возмещения затрат на оплату по договорам технологического присоединения к сетям электро-, тепло-, водоснабжения и водоотведения, на приобретение и установку лифтового оборудования, на проведение работ по благоустройству придомовой территории многоквартирных домов.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1.7. </w:t>
      </w:r>
      <w:r w:rsidR="00255BAF">
        <w:rPr>
          <w:rFonts w:ascii="Times New Roman" w:hAnsi="Times New Roman" w:cs="Times New Roman"/>
          <w:sz w:val="28"/>
          <w:szCs w:val="28"/>
        </w:rPr>
        <w:t>Управляющим организациям, товариществам собственников жилья, жилищным, жилищно-строительным кооперативам, региональному оператору на проведение капитального ремонта общего имущества в многоквартирном доме.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1.8. </w:t>
      </w:r>
      <w:r w:rsidR="00255BAF">
        <w:rPr>
          <w:rFonts w:ascii="Times New Roman" w:hAnsi="Times New Roman" w:cs="Times New Roman"/>
          <w:sz w:val="28"/>
          <w:szCs w:val="28"/>
        </w:rPr>
        <w:t>Юридическим лицам (за исключением государственных учреждений), индивидуальным предпринимателям на возмещение затрат, связанных с предупреждением и ликвидацией последствий стихийных бедствий и чрезвычайных ситуаций.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1.9. </w:t>
      </w:r>
      <w:r w:rsidR="00255BAF">
        <w:rPr>
          <w:rFonts w:ascii="Times New Roman" w:hAnsi="Times New Roman" w:cs="Times New Roman"/>
          <w:sz w:val="28"/>
          <w:szCs w:val="28"/>
        </w:rPr>
        <w:t>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холодного водоснабжения, водоотведения или обращения с твердыми коммунальными отходами, на приобретение специализированной коммунальной техники и (или) оборудования (запасных частей).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1.10. </w:t>
      </w:r>
      <w:r w:rsidR="00255BAF">
        <w:rPr>
          <w:rFonts w:ascii="Times New Roman" w:hAnsi="Times New Roman" w:cs="Times New Roman"/>
          <w:sz w:val="28"/>
          <w:szCs w:val="28"/>
        </w:rPr>
        <w:t>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обращения с твердыми коммунальными отходами, на создание (обустройство) мест (площадок) накопления твердых коммунальных отходов и их содержание.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1.11. </w:t>
      </w:r>
      <w:r w:rsidR="00255BAF">
        <w:rPr>
          <w:rFonts w:ascii="Times New Roman" w:hAnsi="Times New Roman" w:cs="Times New Roman"/>
          <w:sz w:val="28"/>
          <w:szCs w:val="28"/>
        </w:rPr>
        <w:t xml:space="preserve">Некоммерческим организациям (за исключением государственных учреждений, потребительских кооперативов, товариществ собственников жилья, садоводческих и огороднических некоммерческих товариществ, государственных корпораций, государственных компаний, политических партий), физическим лицам </w:t>
      </w:r>
      <w:r w:rsidR="004538FE">
        <w:rPr>
          <w:rFonts w:ascii="Times New Roman" w:hAnsi="Times New Roman" w:cs="Times New Roman"/>
          <w:sz w:val="28"/>
          <w:szCs w:val="28"/>
        </w:rPr>
        <w:t>–</w:t>
      </w:r>
      <w:r w:rsidR="00255BAF">
        <w:rPr>
          <w:rFonts w:ascii="Times New Roman" w:hAnsi="Times New Roman" w:cs="Times New Roman"/>
          <w:sz w:val="28"/>
          <w:szCs w:val="28"/>
        </w:rPr>
        <w:t xml:space="preserve"> руководителям</w:t>
      </w:r>
      <w:r w:rsidR="004538FE">
        <w:rPr>
          <w:rFonts w:ascii="Times New Roman" w:hAnsi="Times New Roman" w:cs="Times New Roman"/>
          <w:sz w:val="28"/>
          <w:szCs w:val="28"/>
        </w:rPr>
        <w:t xml:space="preserve"> </w:t>
      </w:r>
      <w:r w:rsidR="00255BAF">
        <w:rPr>
          <w:rFonts w:ascii="Times New Roman" w:hAnsi="Times New Roman" w:cs="Times New Roman"/>
          <w:sz w:val="28"/>
          <w:szCs w:val="28"/>
        </w:rPr>
        <w:t xml:space="preserve">органов территориальных общественных самоуправлений, выборным лицам территориальных общественных самоуправлений, единолично </w:t>
      </w:r>
      <w:r w:rsidR="00255BAF">
        <w:rPr>
          <w:rFonts w:ascii="Times New Roman" w:hAnsi="Times New Roman" w:cs="Times New Roman"/>
          <w:sz w:val="28"/>
          <w:szCs w:val="28"/>
        </w:rPr>
        <w:lastRenderedPageBreak/>
        <w:t>исполняющим функции органа территориального общественного самоуправления, при осуществлении ими совместных с депутатами Совета депутатов города Новосибирска инициатив в сфере реализации вопросов местного значения на территории города Новосибирска.</w:t>
      </w:r>
    </w:p>
    <w:p w:rsidR="00255BAF" w:rsidRPr="00316C9C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27"/>
      <w:bookmarkEnd w:id="2"/>
      <w:r>
        <w:rPr>
          <w:rFonts w:ascii="Times New Roman" w:hAnsi="Times New Roman" w:cs="Times New Roman"/>
          <w:sz w:val="28"/>
          <w:szCs w:val="28"/>
        </w:rPr>
        <w:t>1.12. </w:t>
      </w:r>
      <w:r w:rsidR="00255BAF">
        <w:rPr>
          <w:rFonts w:ascii="Times New Roman" w:hAnsi="Times New Roman" w:cs="Times New Roman"/>
          <w:sz w:val="28"/>
          <w:szCs w:val="28"/>
        </w:rPr>
        <w:t xml:space="preserve">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водоотведения, водоснабжения или обращения с твердыми коммунальными отходами, на финансовое обеспечение (возмещение) затрат, связанных с организацией в границах города Новосибирска водоотведения, </w:t>
      </w:r>
      <w:r w:rsidR="00255BAF" w:rsidRPr="00316C9C">
        <w:rPr>
          <w:rFonts w:ascii="Times New Roman" w:hAnsi="Times New Roman" w:cs="Times New Roman"/>
          <w:sz w:val="28"/>
          <w:szCs w:val="28"/>
        </w:rPr>
        <w:t>водоснабжения или обращения с твердыми коммунальными отходами.</w:t>
      </w:r>
    </w:p>
    <w:p w:rsidR="00857667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1.13. </w:t>
      </w:r>
      <w:r w:rsidR="00857667" w:rsidRPr="00316C9C">
        <w:rPr>
          <w:rFonts w:ascii="Times New Roman" w:hAnsi="Times New Roman" w:cs="Times New Roman"/>
          <w:sz w:val="28"/>
          <w:szCs w:val="28"/>
        </w:rPr>
        <w:t>Юридическим лицам, индивидуальным предпринимателям, физическим лицам, осуществляющим продажу произведенных или приобретенных тепловой энергии (мощности), теплоносителя потребителям и владеющим на праве собственности или ином законном основании источниками тепловой энергии и (или) тепловыми сетями в системе теплоснабжения, посредством которой осуществляется теплоснабжение потребителей тепловой энергии, имеющим статус единой теплоснабжающей организации системы теплоснабжения, заключившим соглашение об исполнении схемы теплоснабжения с муниципальным образованием город Новосибирск.</w:t>
      </w:r>
    </w:p>
    <w:p w:rsidR="00255BAF" w:rsidRDefault="00147A67" w:rsidP="0067651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F1266">
        <w:rPr>
          <w:rFonts w:ascii="Times New Roman" w:hAnsi="Times New Roman" w:cs="Times New Roman"/>
          <w:sz w:val="28"/>
          <w:szCs w:val="28"/>
        </w:rPr>
        <w:t>2. </w:t>
      </w:r>
      <w:r w:rsidR="00255BAF" w:rsidRPr="008F1266">
        <w:rPr>
          <w:rFonts w:ascii="Times New Roman" w:hAnsi="Times New Roman" w:cs="Times New Roman"/>
          <w:sz w:val="28"/>
          <w:szCs w:val="28"/>
        </w:rPr>
        <w:t>Субсидия из бюджета города Новосибирска предоставляется муниципальному предприятию города Новосибирска «Модернизация и развитие транспортной инфраструктуры» в целях восстановления платежеспособности.</w:t>
      </w:r>
    </w:p>
    <w:p w:rsidR="0067651B" w:rsidRPr="0067651B" w:rsidRDefault="0067651B" w:rsidP="002174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Pr="0067651B">
        <w:rPr>
          <w:rFonts w:ascii="Times New Roman" w:hAnsi="Times New Roman" w:cs="Times New Roman"/>
          <w:sz w:val="28"/>
          <w:szCs w:val="28"/>
        </w:rPr>
        <w:t>Субсидия из бюджета города Новосибирска предоставляется муниципальному унитарному предприятию города Новосибир</w:t>
      </w:r>
      <w:r>
        <w:rPr>
          <w:rFonts w:ascii="Times New Roman" w:hAnsi="Times New Roman" w:cs="Times New Roman"/>
          <w:sz w:val="28"/>
          <w:szCs w:val="28"/>
        </w:rPr>
        <w:t xml:space="preserve">ска </w:t>
      </w:r>
      <w:r w:rsidR="00CF7E1B" w:rsidRPr="008F1266"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Спецавтохозяйство</w:t>
      </w:r>
      <w:proofErr w:type="spellEnd"/>
      <w:r w:rsidR="00CF7E1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целях</w:t>
      </w:r>
      <w:r w:rsidRPr="0067651B">
        <w:rPr>
          <w:rFonts w:ascii="Times New Roman" w:hAnsi="Times New Roman" w:cs="Times New Roman"/>
          <w:sz w:val="28"/>
          <w:szCs w:val="28"/>
        </w:rPr>
        <w:t xml:space="preserve"> финансового обеспечения (возмещения) затрат, связанных с осуществлением деятельности по сбору, транспортировке, обработке и захоронению твердых коммунальных отходов.</w:t>
      </w:r>
    </w:p>
    <w:p w:rsidR="00255BAF" w:rsidRDefault="0067651B" w:rsidP="0067651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55BAF" w:rsidRPr="00940D35">
        <w:rPr>
          <w:rFonts w:ascii="Times New Roman" w:hAnsi="Times New Roman" w:cs="Times New Roman"/>
          <w:sz w:val="28"/>
          <w:szCs w:val="28"/>
        </w:rPr>
        <w:t xml:space="preserve">. Субсидии субъектам, указанным в подпунктах 1.1 </w:t>
      </w:r>
      <w:r w:rsidR="004538FE">
        <w:rPr>
          <w:rFonts w:ascii="Times New Roman" w:hAnsi="Times New Roman" w:cs="Times New Roman"/>
          <w:sz w:val="28"/>
          <w:szCs w:val="28"/>
        </w:rPr>
        <w:t>–</w:t>
      </w:r>
      <w:r w:rsidR="00255BAF" w:rsidRPr="00940D35">
        <w:rPr>
          <w:rFonts w:ascii="Times New Roman" w:hAnsi="Times New Roman" w:cs="Times New Roman"/>
          <w:sz w:val="28"/>
          <w:szCs w:val="28"/>
        </w:rPr>
        <w:t xml:space="preserve"> 1.1</w:t>
      </w:r>
      <w:r w:rsidR="00316C9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и пунктах</w:t>
      </w:r>
      <w:r w:rsidR="00255BAF" w:rsidRPr="00940D35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>, 3</w:t>
      </w:r>
      <w:r w:rsidR="00255BAF" w:rsidRPr="00940D35">
        <w:rPr>
          <w:rFonts w:ascii="Times New Roman" w:hAnsi="Times New Roman" w:cs="Times New Roman"/>
          <w:sz w:val="28"/>
          <w:szCs w:val="28"/>
        </w:rPr>
        <w:t xml:space="preserve"> предоставляются в порядке, утвержденном правовыми актами мэрии города Новосибирска.</w:t>
      </w:r>
    </w:p>
    <w:p w:rsidR="003D0CC9" w:rsidRDefault="003D0CC9" w:rsidP="004538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38FE" w:rsidRPr="004538FE" w:rsidRDefault="004538FE" w:rsidP="004538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2FE1" w:rsidRPr="004538FE" w:rsidRDefault="007E2FE1" w:rsidP="004538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38FE">
        <w:rPr>
          <w:rFonts w:ascii="Times New Roman" w:hAnsi="Times New Roman" w:cs="Times New Roman"/>
          <w:sz w:val="28"/>
          <w:szCs w:val="28"/>
        </w:rPr>
        <w:t>________________</w:t>
      </w:r>
    </w:p>
    <w:sectPr w:rsidR="007E2FE1" w:rsidRPr="004538FE" w:rsidSect="00BB78FF">
      <w:headerReference w:type="even" r:id="rId12"/>
      <w:headerReference w:type="default" r:id="rId13"/>
      <w:pgSz w:w="11906" w:h="16840"/>
      <w:pgMar w:top="1135" w:right="567" w:bottom="709" w:left="1418" w:header="510" w:footer="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3410" w:rsidRDefault="00CE3410" w:rsidP="00BC4D6E">
      <w:pPr>
        <w:spacing w:after="0" w:line="240" w:lineRule="auto"/>
      </w:pPr>
      <w:r>
        <w:separator/>
      </w:r>
    </w:p>
  </w:endnote>
  <w:endnote w:type="continuationSeparator" w:id="0">
    <w:p w:rsidR="00CE3410" w:rsidRDefault="00CE3410" w:rsidP="00BC4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3410" w:rsidRDefault="00CE3410" w:rsidP="00BC4D6E">
      <w:pPr>
        <w:spacing w:after="0" w:line="240" w:lineRule="auto"/>
      </w:pPr>
      <w:r>
        <w:separator/>
      </w:r>
    </w:p>
  </w:footnote>
  <w:footnote w:type="continuationSeparator" w:id="0">
    <w:p w:rsidR="00CE3410" w:rsidRDefault="00CE3410" w:rsidP="00BC4D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D6E" w:rsidRPr="00DC79C9" w:rsidRDefault="00BC4D6E">
    <w:pPr>
      <w:pStyle w:val="a4"/>
      <w:rPr>
        <w:rFonts w:ascii="Times New Roman" w:hAnsi="Times New Roman" w:cs="Times New Roman"/>
        <w:sz w:val="20"/>
        <w:szCs w:val="20"/>
      </w:rPr>
    </w:pPr>
    <w:r w:rsidRPr="00DC79C9">
      <w:rPr>
        <w:rFonts w:ascii="Times New Roman" w:hAnsi="Times New Roman" w:cs="Times New Roman"/>
        <w:sz w:val="20"/>
        <w:szCs w:val="20"/>
      </w:rPr>
      <w:ptab w:relativeTo="margin" w:alignment="center" w:leader="none"/>
    </w:r>
    <w:r w:rsidRPr="00DC79C9">
      <w:rPr>
        <w:rFonts w:ascii="Times New Roman" w:hAnsi="Times New Roman" w:cs="Times New Roman"/>
        <w:sz w:val="20"/>
        <w:szCs w:val="20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D6E" w:rsidRDefault="00BC4D6E">
    <w:pPr>
      <w:pStyle w:val="a4"/>
    </w:pPr>
    <w:r>
      <w:ptab w:relativeTo="margin" w:alignment="center" w:leader="none"/>
    </w:r>
    <w:r w:rsidRPr="00DC79C9">
      <w:rPr>
        <w:rFonts w:ascii="Times New Roman" w:hAnsi="Times New Roman" w:cs="Times New Roman"/>
        <w:sz w:val="20"/>
        <w:szCs w:val="20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CE0"/>
    <w:rsid w:val="000F7957"/>
    <w:rsid w:val="00147A67"/>
    <w:rsid w:val="00156481"/>
    <w:rsid w:val="001C45B6"/>
    <w:rsid w:val="0021749C"/>
    <w:rsid w:val="00255BAF"/>
    <w:rsid w:val="00316C9C"/>
    <w:rsid w:val="00332F53"/>
    <w:rsid w:val="003B7463"/>
    <w:rsid w:val="003D0CC9"/>
    <w:rsid w:val="004538FE"/>
    <w:rsid w:val="004B30CA"/>
    <w:rsid w:val="0067651B"/>
    <w:rsid w:val="006B313A"/>
    <w:rsid w:val="007E2FE1"/>
    <w:rsid w:val="00857667"/>
    <w:rsid w:val="008A5A9E"/>
    <w:rsid w:val="008F1266"/>
    <w:rsid w:val="00940D35"/>
    <w:rsid w:val="009F4CE0"/>
    <w:rsid w:val="00B0317A"/>
    <w:rsid w:val="00BB78FF"/>
    <w:rsid w:val="00BC4D6E"/>
    <w:rsid w:val="00CA7E94"/>
    <w:rsid w:val="00CE3410"/>
    <w:rsid w:val="00CF7E1B"/>
    <w:rsid w:val="00DC79C9"/>
    <w:rsid w:val="00DD1260"/>
    <w:rsid w:val="00F430AA"/>
    <w:rsid w:val="00FC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7DF4B"/>
  <w15:docId w15:val="{13A84130-DA6F-450B-A5ED-F8F73C7B1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0A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4D6E"/>
  </w:style>
  <w:style w:type="paragraph" w:styleId="a6">
    <w:name w:val="footer"/>
    <w:basedOn w:val="a"/>
    <w:link w:val="a7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4D6E"/>
  </w:style>
  <w:style w:type="paragraph" w:styleId="a8">
    <w:name w:val="Balloon Text"/>
    <w:basedOn w:val="a"/>
    <w:link w:val="a9"/>
    <w:uiPriority w:val="99"/>
    <w:semiHidden/>
    <w:unhideWhenUsed/>
    <w:rsid w:val="00DD12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D12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login.consultant.ru/link/?req=doc&amp;base=LAW&amp;n=452778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200931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BE5B8977090E945AE97C4972FEABD4D" ma:contentTypeVersion="0" ma:contentTypeDescription="Создание документа." ma:contentTypeScope="" ma:versionID="04f7ad12a01c076a02aea9630f7f9399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6KDV5W64NSFS-390-13360</_dlc_DocId>
    <_dlc_DocIdUrl xmlns="746016b1-ecc9-410e-95eb-a13f7eb3881b">
      <Url>http://port.admnsk.ru/sites/main/sovet/_layouts/DocIdRedir.aspx?ID=6KDV5W64NSFS-390-13360</Url>
      <Description>6KDV5W64NSFS-390-13360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C88D2A-2D8E-4A84-A534-4E607FDCAD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1A7573-744F-4959-98D7-F37DF6EEEBF4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3.xml><?xml version="1.0" encoding="utf-8"?>
<ds:datastoreItem xmlns:ds="http://schemas.openxmlformats.org/officeDocument/2006/customXml" ds:itemID="{556AC38D-58E3-4EF5-9921-BAC074FFE77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CEA3E4A-395B-4E07-9119-8E242B84A5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1089</Words>
  <Characters>6212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Бирюкова Наталья Борисовна</dc:creator>
  <cp:lastModifiedBy>Москалева Ольга Витальевна</cp:lastModifiedBy>
  <cp:revision>3</cp:revision>
  <cp:lastPrinted>2024-12-23T01:43:00Z</cp:lastPrinted>
  <dcterms:created xsi:type="dcterms:W3CDTF">2024-12-23T01:43:00Z</dcterms:created>
  <dcterms:modified xsi:type="dcterms:W3CDTF">2024-12-23T01:43:00Z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0x0101006BE5B8977090E945AE97C4972FEABD4D</vt:lpwstr>
  </property>
  <property fmtid="{D5CDD505-2E9C-101B-9397-08002B2CF9AE}" pid="3" name="_dlc_DocIdItemGuid">
    <vt:lpwstr>1af37bd7-8b65-4182-8e1f-e0a8cabb1023</vt:lpwstr>
  </property>
</Properties>
</file>